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86" w:rsidRPr="00172BC6" w:rsidRDefault="00774853" w:rsidP="00B24E86">
      <w:pPr>
        <w:rPr>
          <w:rFonts w:ascii="Times New Roman" w:hAnsi="Times New Roman"/>
          <w:b/>
          <w:color w:val="1E2D4E"/>
          <w:sz w:val="48"/>
          <w:szCs w:val="48"/>
          <w:lang w:val="ru-RU"/>
        </w:rPr>
      </w:pPr>
      <w:bookmarkStart w:id="0" w:name="_GoBack"/>
      <w:bookmarkEnd w:id="0"/>
      <w:r>
        <w:rPr>
          <w:rFonts w:ascii="Impact" w:hAnsi="Impact"/>
          <w:noProof/>
          <w:lang w:val="ru-RU" w:eastAsia="ru-RU"/>
        </w:rPr>
        <w:drawing>
          <wp:inline distT="0" distB="0" distL="0" distR="0" wp14:anchorId="3E808301" wp14:editId="632E8A63">
            <wp:extent cx="3165346" cy="703385"/>
            <wp:effectExtent l="0" t="0" r="0" b="0"/>
            <wp:docPr id="1" name="Рисунок 1" descr="C:\Users\Amirova-AT\Desktop\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rova-AT\Desktop\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57" cy="7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86" w:rsidRPr="00172BC6" w:rsidRDefault="00B24E86" w:rsidP="00B24E86">
      <w:pPr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p w:rsidR="00774853" w:rsidRPr="00172BC6" w:rsidRDefault="00774853" w:rsidP="00774853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  <w:r w:rsidRPr="00172BC6">
        <w:rPr>
          <w:rFonts w:ascii="Times New Roman" w:hAnsi="Times New Roman"/>
          <w:b/>
          <w:color w:val="1E2D4E"/>
          <w:sz w:val="48"/>
          <w:szCs w:val="48"/>
          <w:lang w:val="ru-RU"/>
        </w:rPr>
        <w:t>ОПРОСНЫЙ ЛИСТ НА СИКВ</w:t>
      </w:r>
    </w:p>
    <w:p w:rsidR="00B24E86" w:rsidRPr="00172BC6" w:rsidRDefault="00B24E86" w:rsidP="00B24E86">
      <w:pPr>
        <w:rPr>
          <w:rFonts w:ascii="Times New Roman" w:hAnsi="Times New Roman"/>
          <w:lang w:val="ru-RU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4"/>
        <w:gridCol w:w="189"/>
        <w:gridCol w:w="4490"/>
        <w:gridCol w:w="1791"/>
        <w:gridCol w:w="1374"/>
      </w:tblGrid>
      <w:tr w:rsidR="00B24E86" w:rsidRPr="00172BC6" w:rsidTr="0063771D">
        <w:tc>
          <w:tcPr>
            <w:tcW w:w="1654" w:type="dxa"/>
            <w:tcBorders>
              <w:top w:val="double" w:sz="6" w:space="0" w:color="auto"/>
              <w:left w:val="double" w:sz="6" w:space="0" w:color="auto"/>
            </w:tcBorders>
          </w:tcPr>
          <w:p w:rsidR="00B24E86" w:rsidRPr="00172BC6" w:rsidRDefault="00B24E86" w:rsidP="0063771D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Предприятие: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bottom w:val="nil"/>
            </w:tcBorders>
          </w:tcPr>
          <w:p w:rsidR="00B24E86" w:rsidRPr="00172BC6" w:rsidRDefault="00B24E86" w:rsidP="0063771D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1" w:type="dxa"/>
            <w:tcBorders>
              <w:top w:val="double" w:sz="6" w:space="0" w:color="auto"/>
              <w:bottom w:val="nil"/>
            </w:tcBorders>
          </w:tcPr>
          <w:p w:rsidR="00B24E86" w:rsidRPr="00172BC6" w:rsidRDefault="00B24E86" w:rsidP="0063771D">
            <w:pPr>
              <w:spacing w:before="120"/>
              <w:ind w:left="57"/>
              <w:jc w:val="right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Дата:</w:t>
            </w:r>
          </w:p>
        </w:tc>
        <w:tc>
          <w:tcPr>
            <w:tcW w:w="137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B24E86" w:rsidRPr="00172BC6" w:rsidRDefault="00B24E86" w:rsidP="0063771D">
            <w:pPr>
              <w:spacing w:before="120"/>
              <w:ind w:left="57"/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6333" w:type="dxa"/>
            <w:gridSpan w:val="3"/>
            <w:tcBorders>
              <w:left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Контактное лицо: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184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</w:rPr>
            </w:pPr>
            <w:r w:rsidRPr="00172BC6">
              <w:rPr>
                <w:rFonts w:ascii="Times New Roman" w:hAnsi="Times New Roman"/>
              </w:rPr>
              <w:t>Тел./факс:</w:t>
            </w:r>
          </w:p>
        </w:tc>
        <w:tc>
          <w:tcPr>
            <w:tcW w:w="4490" w:type="dxa"/>
            <w:tcBorders>
              <w:top w:val="single" w:sz="6" w:space="0" w:color="auto"/>
              <w:bottom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nil"/>
              <w:bottom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B24E86" w:rsidRPr="00172BC6" w:rsidRDefault="00B24E86" w:rsidP="0063771D">
            <w:pPr>
              <w:ind w:left="57"/>
              <w:rPr>
                <w:rFonts w:ascii="Times New Roman" w:hAnsi="Times New Roman"/>
              </w:rPr>
            </w:pPr>
          </w:p>
        </w:tc>
      </w:tr>
    </w:tbl>
    <w:p w:rsidR="00B24E86" w:rsidRPr="00172BC6" w:rsidRDefault="00B24E86" w:rsidP="00B24E86">
      <w:pPr>
        <w:rPr>
          <w:rFonts w:ascii="Times New Roman" w:hAnsi="Times New Roman"/>
        </w:rPr>
      </w:pPr>
    </w:p>
    <w:p w:rsidR="00435C9A" w:rsidRPr="00172BC6" w:rsidRDefault="00435C9A" w:rsidP="00B24E86">
      <w:pPr>
        <w:rPr>
          <w:rFonts w:ascii="Times New Roman" w:hAnsi="Times New Roman"/>
        </w:rPr>
      </w:pPr>
    </w:p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24E86" w:rsidRPr="00172BC6" w:rsidTr="0063771D">
        <w:tc>
          <w:tcPr>
            <w:tcW w:w="496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B24E86" w:rsidRPr="00172BC6" w:rsidRDefault="00B24E86" w:rsidP="0063771D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172BC6">
              <w:rPr>
                <w:rFonts w:ascii="Times New Roman" w:hAnsi="Times New Roman"/>
                <w:b/>
                <w:lang w:val="ru-RU"/>
              </w:rPr>
              <w:t>ПАРАМЕТР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B24E86" w:rsidRPr="00172BC6" w:rsidRDefault="00B24E86" w:rsidP="0063771D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Рабочая среда</w:t>
            </w:r>
          </w:p>
        </w:tc>
        <w:tc>
          <w:tcPr>
            <w:tcW w:w="4536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Характер СИКВ</w:t>
            </w:r>
            <w:r w:rsidRPr="00172B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оперативный учет (по ГОСТ Р 8.615) 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коммерческий учет </w:t>
            </w:r>
          </w:p>
        </w:tc>
      </w:tr>
      <w:tr w:rsidR="00B24E86" w:rsidRPr="00B9772D" w:rsidTr="0063771D">
        <w:tc>
          <w:tcPr>
            <w:tcW w:w="4962" w:type="dxa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Срок сдачи СИКВ в эксплуатацию</w:t>
            </w:r>
          </w:p>
        </w:tc>
        <w:tc>
          <w:tcPr>
            <w:tcW w:w="4536" w:type="dxa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B24E86" w:rsidRPr="00172BC6" w:rsidRDefault="00B24E86" w:rsidP="00B24E86">
      <w:pPr>
        <w:rPr>
          <w:rFonts w:ascii="Times New Roman" w:hAnsi="Times New Roman"/>
          <w:lang w:val="ru-RU"/>
        </w:rPr>
      </w:pPr>
    </w:p>
    <w:p w:rsidR="00B24E86" w:rsidRPr="00172BC6" w:rsidRDefault="00B24E86" w:rsidP="00B24E86">
      <w:pPr>
        <w:rPr>
          <w:rFonts w:ascii="Times New Roman" w:hAnsi="Times New Roman"/>
          <w:lang w:val="ru-RU"/>
        </w:rPr>
      </w:pPr>
    </w:p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512"/>
        <w:gridCol w:w="1800"/>
        <w:gridCol w:w="664"/>
        <w:gridCol w:w="1560"/>
      </w:tblGrid>
      <w:tr w:rsidR="00B24E86" w:rsidRPr="00172BC6" w:rsidTr="0063771D">
        <w:tc>
          <w:tcPr>
            <w:tcW w:w="4962" w:type="dxa"/>
            <w:tcBorders>
              <w:top w:val="double" w:sz="6" w:space="0" w:color="auto"/>
              <w:bottom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Расход, м</w:t>
            </w:r>
            <w:r w:rsidRPr="00172BC6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 w:rsidRPr="00172BC6">
              <w:rPr>
                <w:rFonts w:ascii="Times New Roman" w:hAnsi="Times New Roman"/>
                <w:lang w:val="ru-RU"/>
              </w:rPr>
              <w:t>/ч (при стандартных условиях)</w:t>
            </w:r>
          </w:p>
        </w:tc>
        <w:tc>
          <w:tcPr>
            <w:tcW w:w="512" w:type="dxa"/>
            <w:tcBorders>
              <w:right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24E86" w:rsidRPr="00172BC6" w:rsidRDefault="00B24E86" w:rsidP="0063771D">
            <w:pPr>
              <w:ind w:left="2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left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Температура, °С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Давление, МПа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double" w:sz="6" w:space="0" w:color="auto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Режим управления запорной арматурой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автоматизированный 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ручной</w:t>
            </w: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Диаметр подводящего трубопровода</w:t>
            </w:r>
          </w:p>
        </w:tc>
        <w:tc>
          <w:tcPr>
            <w:tcW w:w="4536" w:type="dxa"/>
            <w:gridSpan w:val="4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Допустимые потери давления</w:t>
            </w:r>
          </w:p>
        </w:tc>
        <w:tc>
          <w:tcPr>
            <w:tcW w:w="4536" w:type="dxa"/>
            <w:gridSpan w:val="4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B9772D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Тип измерительных устройств</w:t>
            </w:r>
          </w:p>
        </w:tc>
        <w:tc>
          <w:tcPr>
            <w:tcW w:w="4536" w:type="dxa"/>
            <w:gridSpan w:val="4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ультразвуковой расходомер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сужающее устройство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другое «                                                         »</w:t>
            </w:r>
          </w:p>
        </w:tc>
      </w:tr>
      <w:tr w:rsidR="00B24E86" w:rsidRPr="00B9772D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Исполнение</w:t>
            </w:r>
          </w:p>
        </w:tc>
        <w:tc>
          <w:tcPr>
            <w:tcW w:w="4536" w:type="dxa"/>
            <w:gridSpan w:val="4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открытое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утепленный блок-бокс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капитальное здание</w:t>
            </w:r>
          </w:p>
        </w:tc>
      </w:tr>
      <w:tr w:rsidR="00B24E86" w:rsidRPr="00B9772D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Дополнительное оборудование</w:t>
            </w:r>
          </w:p>
        </w:tc>
        <w:tc>
          <w:tcPr>
            <w:tcW w:w="4536" w:type="dxa"/>
            <w:gridSpan w:val="4"/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пробоотборное устройство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байпасная линия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линия КМХ</w:t>
            </w:r>
          </w:p>
        </w:tc>
      </w:tr>
      <w:tr w:rsidR="00B24E86" w:rsidRPr="00B9772D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Операторная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существующая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утепленный блок-бокс</w:t>
            </w:r>
          </w:p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капитальное здание</w:t>
            </w: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Температура окружающей среды</w:t>
            </w:r>
          </w:p>
        </w:tc>
        <w:tc>
          <w:tcPr>
            <w:tcW w:w="512" w:type="dxa"/>
            <w:tcBorders>
              <w:top w:val="single" w:sz="4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24E86" w:rsidRPr="00172BC6" w:rsidRDefault="00B24E86" w:rsidP="0063771D">
            <w:pPr>
              <w:tabs>
                <w:tab w:val="left" w:pos="2353"/>
              </w:tabs>
              <w:ind w:left="41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i/>
                <w:lang w:val="ru-RU"/>
              </w:rPr>
              <w:t>макс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E86" w:rsidRPr="00172BC6" w:rsidRDefault="00B24E86" w:rsidP="0063771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4E86" w:rsidRPr="00172BC6" w:rsidTr="0063771D">
        <w:tc>
          <w:tcPr>
            <w:tcW w:w="4962" w:type="dxa"/>
            <w:tcBorders>
              <w:top w:val="nil"/>
            </w:tcBorders>
          </w:tcPr>
          <w:p w:rsidR="00B24E86" w:rsidRPr="00172BC6" w:rsidRDefault="00B24E86" w:rsidP="0063771D">
            <w:pPr>
              <w:ind w:right="-56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Необходимо приложить к данному опросному листу: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24E86" w:rsidRPr="00172BC6" w:rsidRDefault="00B24E86" w:rsidP="0063771D">
            <w:pPr>
              <w:numPr>
                <w:ilvl w:val="0"/>
                <w:numId w:val="1"/>
              </w:numPr>
              <w:tabs>
                <w:tab w:val="clear" w:pos="720"/>
              </w:tabs>
              <w:ind w:left="227" w:hanging="218"/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Технические условия</w:t>
            </w:r>
          </w:p>
        </w:tc>
      </w:tr>
    </w:tbl>
    <w:p w:rsidR="00774853" w:rsidRPr="00172BC6" w:rsidRDefault="00774853" w:rsidP="00774853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p w:rsidR="008F65A1" w:rsidRPr="00172BC6" w:rsidRDefault="008F65A1" w:rsidP="00774853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p w:rsidR="00B24E86" w:rsidRPr="00172BC6" w:rsidRDefault="00B24E86" w:rsidP="00774853">
      <w:pPr>
        <w:jc w:val="center"/>
        <w:rPr>
          <w:rFonts w:ascii="Times New Roman" w:hAnsi="Times New Roman"/>
          <w:b/>
          <w:color w:val="1E2D4E"/>
          <w:sz w:val="48"/>
          <w:szCs w:val="48"/>
          <w:lang w:val="ru-RU"/>
        </w:rPr>
      </w:pPr>
    </w:p>
    <w:tbl>
      <w:tblPr>
        <w:tblStyle w:val="a7"/>
        <w:tblW w:w="11624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2410"/>
      </w:tblGrid>
      <w:tr w:rsidR="00BE4D92" w:rsidRPr="00172BC6" w:rsidTr="002972AF">
        <w:trPr>
          <w:trHeight w:val="22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рхангельск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 xml:space="preserve">  </w:t>
            </w:r>
            <w:r w:rsidRPr="00172BC6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(8182)63-90-72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стана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(7172)727-132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страхань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(8512)99-46-04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арнаул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(3852)73-04-60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елгород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(4722)40-23-64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рянск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(4832)59-03-52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ладивосток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(423)249-28-31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олгоград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(844)278-03-48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ологда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(8172)26-41-59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оронеж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(473)204-51-73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Е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катеринбург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(343)384-55-89</w:t>
            </w:r>
            <w:r w:rsidRPr="00172BC6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И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ваново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(4932)77-34-06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И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жевск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(3412)26-03-58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азань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(843)206-01-48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алининград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(4012)72-03-81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алуга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(4842)92-23-67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емерово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(3842)65-04-62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иров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(8332)68-02-04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раснодар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(861)203-40-90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расноярск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(391)204-63-61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урск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(4712)77-13-04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Л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ипецк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(4742)52-20-81</w:t>
            </w:r>
          </w:p>
          <w:p w:rsidR="00BE4D92" w:rsidRPr="00172BC6" w:rsidRDefault="00BE4D92" w:rsidP="002972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агнитогорск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(3519)55-03-13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осква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(495)268-04-70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урманск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(8152)59-64-93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абережные Челны 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(8552)20-53-41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ижний Новгород 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(831)429-08-12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овокузнецк 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(3843)20-46-81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овосибирск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(383)227-86-73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мск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(3812)21-46-40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рел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(4862)44-53-42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ренбург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(3532)37-68-04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енза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(8412)22-31-16</w:t>
            </w:r>
          </w:p>
          <w:p w:rsidR="00BE4D92" w:rsidRPr="00172BC6" w:rsidRDefault="00BE4D92" w:rsidP="002972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ермь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(342)205-81-47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Р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остов-на-Дону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(863)308-18-15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Р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язань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(4912)46-61-64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амара 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(846)206-03-16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анкт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-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Петербург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(812)309-46-40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аратов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(845)249-38-78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евастополь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(8692)22-31-93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имферополь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(3652)67-13-56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моленск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(4812)29-41-54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очи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(862)225-72-31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таврополь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(8652)20-65-13  </w:t>
            </w:r>
          </w:p>
          <w:p w:rsidR="00BE4D92" w:rsidRPr="00172BC6" w:rsidRDefault="00BE4D92" w:rsidP="002972A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1" w:name="Сургут___(3462)77-98-35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ургут  </w:t>
            </w:r>
            <w:bookmarkEnd w:id="1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(3462)77-98-35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2" w:name="Тверь___(4822)63-31-35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верь  </w:t>
            </w:r>
            <w:bookmarkEnd w:id="2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(4822)63-31-35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3" w:name="Томск___(3822)98-41-53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омск  </w:t>
            </w:r>
            <w:bookmarkEnd w:id="3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(3822)98-41-53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4" w:name="Тула___(4872)74-02-29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ула  </w:t>
            </w:r>
            <w:bookmarkEnd w:id="4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(4872)74-02-29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5" w:name="Тюмень___(3452)66-21-18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юмень  </w:t>
            </w:r>
            <w:bookmarkEnd w:id="5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(3452)66-21-18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6" w:name="Ульяновск___(8422)24-23-59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У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льяновск  </w:t>
            </w:r>
            <w:bookmarkEnd w:id="6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(8422)24-23-59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7" w:name="Уфа___(347)229-48-12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У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фа  </w:t>
            </w:r>
            <w:bookmarkEnd w:id="7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(347)229-48-12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8" w:name="Хабаровск___(4212)92-98-04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Х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абаровск  </w:t>
            </w:r>
            <w:bookmarkEnd w:id="8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(4212)92-98-04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9" w:name="Челябинск___(351)202-03-61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Ч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елябинск  </w:t>
            </w:r>
            <w:bookmarkEnd w:id="9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(351)202-03-61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bookmarkStart w:id="10" w:name="Череповец___(8202)49-02-64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Ч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ереповец  </w:t>
            </w:r>
            <w:bookmarkEnd w:id="10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(8202)49-02-64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11" w:name="Ярославль___(4852)69-52-93__"/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Я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рославль  </w:t>
            </w:r>
            <w:bookmarkEnd w:id="11"/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B24E86" w:rsidRPr="00172BC6" w:rsidRDefault="00BE4D92" w:rsidP="00BE4D92">
      <w:pPr>
        <w:jc w:val="center"/>
        <w:rPr>
          <w:rStyle w:val="a8"/>
          <w:rFonts w:ascii="Times New Roman" w:hAnsi="Times New Roman"/>
          <w:color w:val="0077CC"/>
          <w:sz w:val="21"/>
          <w:szCs w:val="21"/>
          <w:shd w:val="clear" w:color="auto" w:fill="FFFFFF"/>
          <w:lang w:val="ru-RU" w:eastAsia="ru-RU"/>
        </w:rPr>
      </w:pPr>
      <w:r w:rsidRPr="00172BC6">
        <w:rPr>
          <w:rFonts w:ascii="Times New Roman" w:hAnsi="Times New Roman"/>
          <w:sz w:val="24"/>
          <w:szCs w:val="24"/>
          <w:lang w:val="ru-RU"/>
        </w:rPr>
        <w:t xml:space="preserve">Заполненный опросный лист необходимо направить по электронной почте </w:t>
      </w:r>
      <w:hyperlink r:id="rId8" w:history="1">
        <w:r w:rsidRPr="00172BC6">
          <w:rPr>
            <w:rFonts w:ascii="Times New Roman" w:hAnsi="Times New Roman"/>
            <w:sz w:val="24"/>
            <w:szCs w:val="24"/>
          </w:rPr>
          <w:t>ntf</w:t>
        </w:r>
        <w:r w:rsidRPr="00172BC6">
          <w:rPr>
            <w:rFonts w:ascii="Times New Roman" w:hAnsi="Times New Roman"/>
            <w:sz w:val="24"/>
            <w:szCs w:val="24"/>
            <w:lang w:val="ru-RU"/>
          </w:rPr>
          <w:t>@</w:t>
        </w:r>
        <w:r w:rsidRPr="00172BC6">
          <w:rPr>
            <w:rFonts w:ascii="Times New Roman" w:hAnsi="Times New Roman"/>
            <w:sz w:val="24"/>
            <w:szCs w:val="24"/>
          </w:rPr>
          <w:t>nt</w:t>
        </w:r>
        <w:r w:rsidRPr="00172BC6">
          <w:rPr>
            <w:rFonts w:ascii="Times New Roman" w:hAnsi="Times New Roman"/>
            <w:sz w:val="24"/>
            <w:szCs w:val="24"/>
            <w:lang w:val="ru-RU"/>
          </w:rPr>
          <w:t>-</w:t>
        </w:r>
        <w:r w:rsidRPr="00172BC6">
          <w:rPr>
            <w:rFonts w:ascii="Times New Roman" w:hAnsi="Times New Roman"/>
            <w:sz w:val="24"/>
            <w:szCs w:val="24"/>
          </w:rPr>
          <w:t>rt</w:t>
        </w:r>
        <w:r w:rsidRPr="00172BC6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72BC6">
          <w:rPr>
            <w:rFonts w:ascii="Times New Roman" w:hAnsi="Times New Roman"/>
            <w:sz w:val="24"/>
            <w:szCs w:val="24"/>
          </w:rPr>
          <w:t>ru</w:t>
        </w:r>
      </w:hyperlink>
      <w:r w:rsidR="00B24E86" w:rsidRPr="00172BC6">
        <w:rPr>
          <w:rStyle w:val="a8"/>
          <w:rFonts w:ascii="Times New Roman" w:hAnsi="Times New Roman"/>
          <w:color w:val="0077CC"/>
          <w:sz w:val="21"/>
          <w:szCs w:val="21"/>
          <w:shd w:val="clear" w:color="auto" w:fill="FFFFFF"/>
          <w:lang w:val="ru-RU"/>
        </w:rPr>
        <w:br w:type="page"/>
      </w:r>
    </w:p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CD0AC8" w:rsidRPr="00B9772D">
        <w:tc>
          <w:tcPr>
            <w:tcW w:w="4962" w:type="dxa"/>
            <w:tcBorders>
              <w:top w:val="double" w:sz="6" w:space="0" w:color="auto"/>
              <w:bottom w:val="single" w:sz="6" w:space="0" w:color="auto"/>
            </w:tcBorders>
          </w:tcPr>
          <w:p w:rsidR="00CD0AC8" w:rsidRPr="00172BC6" w:rsidRDefault="00CD0AC8" w:rsidP="000A0CB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lastRenderedPageBreak/>
              <w:t>Соотношение цена-качеств</w:t>
            </w:r>
            <w:r w:rsidR="00731AD3" w:rsidRPr="00172BC6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536" w:type="dxa"/>
            <w:tcBorders>
              <w:top w:val="double" w:sz="6" w:space="0" w:color="auto"/>
              <w:bottom w:val="single" w:sz="6" w:space="0" w:color="auto"/>
            </w:tcBorders>
          </w:tcPr>
          <w:p w:rsidR="00CD0AC8" w:rsidRPr="00172BC6" w:rsidRDefault="00CD0AC8" w:rsidP="000A0CB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низкая цена</w:t>
            </w:r>
          </w:p>
          <w:p w:rsidR="00CD0AC8" w:rsidRPr="00172BC6" w:rsidRDefault="00CD0AC8" w:rsidP="000A0CB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оптимальное соотношение</w:t>
            </w:r>
          </w:p>
          <w:p w:rsidR="00CD0AC8" w:rsidRPr="00172BC6" w:rsidRDefault="00CD0AC8" w:rsidP="000A0CB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высокое качество</w:t>
            </w:r>
          </w:p>
        </w:tc>
      </w:tr>
      <w:tr w:rsidR="00CD0AC8" w:rsidRPr="00172BC6">
        <w:tc>
          <w:tcPr>
            <w:tcW w:w="4962" w:type="dxa"/>
            <w:tcBorders>
              <w:top w:val="nil"/>
            </w:tcBorders>
          </w:tcPr>
          <w:p w:rsidR="00CD0AC8" w:rsidRPr="00172BC6" w:rsidRDefault="00A37C75" w:rsidP="000A0CB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  <w:lang w:val="ru-RU"/>
              </w:rPr>
              <w:t>Состав работ</w:t>
            </w:r>
          </w:p>
        </w:tc>
        <w:tc>
          <w:tcPr>
            <w:tcW w:w="4536" w:type="dxa"/>
          </w:tcPr>
          <w:p w:rsidR="00731AD3" w:rsidRPr="00172BC6" w:rsidRDefault="00731AD3" w:rsidP="00731AD3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рабочий проект</w:t>
            </w:r>
          </w:p>
          <w:p w:rsidR="00A37C75" w:rsidRPr="00172BC6" w:rsidRDefault="00A37C75" w:rsidP="00A37C75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метрологическое обеспечение</w:t>
            </w:r>
          </w:p>
          <w:p w:rsidR="00CD0AC8" w:rsidRPr="00172BC6" w:rsidRDefault="00A37C75" w:rsidP="00A37C75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поставка СИКН</w:t>
            </w:r>
          </w:p>
          <w:p w:rsidR="00A37C75" w:rsidRPr="00172BC6" w:rsidRDefault="00A37C75" w:rsidP="00A37C75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sym w:font="Wingdings" w:char="F06F"/>
            </w:r>
            <w:r w:rsidRPr="00172BC6">
              <w:rPr>
                <w:rFonts w:ascii="Times New Roman" w:hAnsi="Times New Roman"/>
                <w:lang w:val="ru-RU"/>
              </w:rPr>
              <w:t xml:space="preserve"> пуско-наладка</w:t>
            </w:r>
          </w:p>
        </w:tc>
      </w:tr>
    </w:tbl>
    <w:p w:rsidR="00CD0AC8" w:rsidRPr="00172BC6" w:rsidRDefault="00CD0AC8">
      <w:pPr>
        <w:rPr>
          <w:rFonts w:ascii="Times New Roman" w:hAnsi="Times New Roman"/>
          <w:lang w:val="ru-RU"/>
        </w:rPr>
      </w:pPr>
    </w:p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F285A" w:rsidRPr="00172BC6">
        <w:trPr>
          <w:trHeight w:val="854"/>
        </w:trPr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:rsidR="0059643E" w:rsidRPr="00172BC6" w:rsidRDefault="00FF285A">
            <w:pPr>
              <w:rPr>
                <w:rFonts w:ascii="Times New Roman" w:hAnsi="Times New Roman"/>
                <w:lang w:val="ru-RU"/>
              </w:rPr>
            </w:pPr>
            <w:r w:rsidRPr="00172BC6">
              <w:rPr>
                <w:rFonts w:ascii="Times New Roman" w:hAnsi="Times New Roman"/>
              </w:rPr>
              <w:t>Примечания</w:t>
            </w:r>
          </w:p>
          <w:p w:rsidR="00FF285A" w:rsidRPr="00172BC6" w:rsidRDefault="0059643E">
            <w:pPr>
              <w:rPr>
                <w:rFonts w:ascii="Times New Roman" w:hAnsi="Times New Roman"/>
              </w:rPr>
            </w:pPr>
            <w:r w:rsidRPr="00172BC6">
              <w:rPr>
                <w:rFonts w:ascii="Times New Roman" w:hAnsi="Times New Roman"/>
                <w:lang w:val="ru-RU"/>
              </w:rPr>
              <w:t>и пожелания</w:t>
            </w:r>
            <w:r w:rsidR="00FF285A" w:rsidRPr="00172BC6">
              <w:rPr>
                <w:rFonts w:ascii="Times New Roman" w:hAnsi="Times New Roman"/>
              </w:rPr>
              <w:br/>
            </w:r>
          </w:p>
          <w:p w:rsidR="00FF285A" w:rsidRPr="00172BC6" w:rsidRDefault="00FF285A">
            <w:pPr>
              <w:rPr>
                <w:rFonts w:ascii="Times New Roman" w:hAnsi="Times New Roman"/>
              </w:rPr>
            </w:pPr>
          </w:p>
          <w:p w:rsidR="00FF285A" w:rsidRPr="00172BC6" w:rsidRDefault="00FF285A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FF285A" w:rsidRPr="00172BC6" w:rsidRDefault="00FF285A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11624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2410"/>
      </w:tblGrid>
      <w:tr w:rsidR="00BE4D92" w:rsidRPr="00172BC6" w:rsidTr="002972AF">
        <w:trPr>
          <w:trHeight w:val="22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>рхангельск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(8182)63-90-72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стана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(7172)727-132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А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страхань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(8512)99-46-04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арнаул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(3852)73-04-60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елгород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(4722)40-23-64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Б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рянск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(4832)59-03-52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ладивосток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(423)249-28-31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олгоград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(844)278-03-48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ологда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(8172)26-41-59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В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оронеж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(473)204-51-73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Е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катеринбург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(343)384-55-89</w:t>
            </w:r>
            <w:r w:rsidRPr="00172BC6">
              <w:rPr>
                <w:rStyle w:val="apple-converted-space"/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ваново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(4932)77-34-06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И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жевск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(3412)26-03-58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азань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(843)206-01-48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алининград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(4012)72-03-81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алуга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(4842)92-23-67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емерово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(3842)65-04-62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иров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(8332)68-02-04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раснодар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(861)203-40-90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расноярск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(391)204-63-61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К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(4712)77-13-04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BE4D92">
            <w:pPr>
              <w:shd w:val="clear" w:color="auto" w:fill="FFFFFF"/>
              <w:rPr>
                <w:rFonts w:ascii="Times New Roman" w:hAnsi="Times New Roman"/>
                <w:color w:val="666666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Л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ипецк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>(4742)52-20-81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агнитогорск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(3519)55-03-13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осква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(495)268-04-70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М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урманск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(8152)59-64-93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абережные Челны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(8552)20-53-41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ижний Новгород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(831)429-08-12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овокузнецк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(3843)20-46-81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Н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овосибирск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(383)227-86-73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мск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(3812)21-46-40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рел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(4862)44-53-42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О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ренбург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(3532)37-68-04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BE4D92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енза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П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ермь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(342)205-81-47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остов-на-Дону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(863)308-18-15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Р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язань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(4912)46-61-64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амара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(846)206-03-16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>анкт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>-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Петербург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(812)309-46-40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аратов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(845)249-38-78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евастополь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(8692)22-31-93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имферополь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(3652)67-13-56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моленск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(4812)29-41-54 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очи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(862)225-72-31  </w:t>
            </w:r>
          </w:p>
          <w:p w:rsidR="00BE4D92" w:rsidRPr="00172BC6" w:rsidRDefault="00BE4D92" w:rsidP="00BE4D92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таврополь 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</w:pP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С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ургут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(3462)77-98-35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верь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(4822)63-31-35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омск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(3822)98-41-53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ула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(4872)74-02-29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Т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юмень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(3452)66-21-18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льяновск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(8422)24-23-59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У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фа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(347)229-48-12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Х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абаровск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(4212)92-98-04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елябинск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(351)202-03-61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Ч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ереповец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(8202)49-02-64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  <w:p w:rsidR="00BE4D92" w:rsidRPr="00172BC6" w:rsidRDefault="00BE4D92" w:rsidP="002972AF">
            <w:pPr>
              <w:shd w:val="clear" w:color="auto" w:fill="FFFFFF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172BC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val="ru-RU"/>
              </w:rPr>
              <w:t>Я</w:t>
            </w:r>
            <w:r w:rsidRPr="00172BC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рославль </w:t>
            </w:r>
            <w:r w:rsidRPr="00172BC6">
              <w:rPr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  <w:lang w:val="ru-RU"/>
              </w:rPr>
              <w:t xml:space="preserve">(4852)69-52-93 </w:t>
            </w:r>
            <w:r w:rsidRPr="00172BC6">
              <w:rPr>
                <w:rFonts w:ascii="Times New Roman" w:hAnsi="Times New Roman"/>
                <w:color w:val="666666"/>
                <w:sz w:val="14"/>
                <w:szCs w:val="14"/>
              </w:rPr>
              <w:t> </w:t>
            </w:r>
          </w:p>
        </w:tc>
      </w:tr>
    </w:tbl>
    <w:p w:rsidR="00774853" w:rsidRPr="00172BC6" w:rsidRDefault="00BE4D92" w:rsidP="008F65A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BC6">
        <w:rPr>
          <w:rFonts w:ascii="Times New Roman" w:hAnsi="Times New Roman" w:cs="Times New Roman"/>
          <w:sz w:val="24"/>
          <w:szCs w:val="24"/>
        </w:rPr>
        <w:t xml:space="preserve">Заполненный опросный лист необходимо направить по электронной почте </w:t>
      </w:r>
      <w:hyperlink r:id="rId9" w:history="1">
        <w:r w:rsidRPr="00172BC6">
          <w:rPr>
            <w:rFonts w:ascii="Times New Roman" w:hAnsi="Times New Roman" w:cs="Times New Roman"/>
            <w:sz w:val="24"/>
            <w:szCs w:val="24"/>
          </w:rPr>
          <w:t>ntf@nt-rt.ru</w:t>
        </w:r>
      </w:hyperlink>
    </w:p>
    <w:sectPr w:rsidR="00774853" w:rsidRPr="00172BC6" w:rsidSect="00774853">
      <w:pgSz w:w="11907" w:h="16840" w:code="9"/>
      <w:pgMar w:top="567" w:right="284" w:bottom="425" w:left="425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DE" w:rsidRDefault="00BF11DE">
      <w:r>
        <w:separator/>
      </w:r>
    </w:p>
  </w:endnote>
  <w:endnote w:type="continuationSeparator" w:id="0">
    <w:p w:rsidR="00BF11DE" w:rsidRDefault="00B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DE" w:rsidRDefault="00BF11DE">
      <w:r>
        <w:separator/>
      </w:r>
    </w:p>
  </w:footnote>
  <w:footnote w:type="continuationSeparator" w:id="0">
    <w:p w:rsidR="00BF11DE" w:rsidRDefault="00BF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052A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3"/>
    <w:rsid w:val="000033CE"/>
    <w:rsid w:val="00012F33"/>
    <w:rsid w:val="0002556B"/>
    <w:rsid w:val="000514AB"/>
    <w:rsid w:val="00057B9B"/>
    <w:rsid w:val="000A0CBA"/>
    <w:rsid w:val="000A2E65"/>
    <w:rsid w:val="000B2669"/>
    <w:rsid w:val="00117873"/>
    <w:rsid w:val="00170595"/>
    <w:rsid w:val="001724E7"/>
    <w:rsid w:val="00172BC6"/>
    <w:rsid w:val="00183D0E"/>
    <w:rsid w:val="001C26A7"/>
    <w:rsid w:val="002C4000"/>
    <w:rsid w:val="002D2D17"/>
    <w:rsid w:val="002F6F7E"/>
    <w:rsid w:val="00321409"/>
    <w:rsid w:val="00363670"/>
    <w:rsid w:val="00373BCF"/>
    <w:rsid w:val="00384354"/>
    <w:rsid w:val="00391139"/>
    <w:rsid w:val="0039583F"/>
    <w:rsid w:val="00406913"/>
    <w:rsid w:val="00435C9A"/>
    <w:rsid w:val="00456A30"/>
    <w:rsid w:val="004907C6"/>
    <w:rsid w:val="004A4900"/>
    <w:rsid w:val="00534E9B"/>
    <w:rsid w:val="005370E8"/>
    <w:rsid w:val="0055186D"/>
    <w:rsid w:val="0056380F"/>
    <w:rsid w:val="0059643E"/>
    <w:rsid w:val="005C6793"/>
    <w:rsid w:val="005D6C98"/>
    <w:rsid w:val="00640E14"/>
    <w:rsid w:val="00693B8D"/>
    <w:rsid w:val="00710D26"/>
    <w:rsid w:val="0072444C"/>
    <w:rsid w:val="00731AD3"/>
    <w:rsid w:val="00765FEC"/>
    <w:rsid w:val="00774853"/>
    <w:rsid w:val="00796588"/>
    <w:rsid w:val="00805ADE"/>
    <w:rsid w:val="00837A42"/>
    <w:rsid w:val="0084198C"/>
    <w:rsid w:val="00851B3E"/>
    <w:rsid w:val="008A3FA4"/>
    <w:rsid w:val="008B5A01"/>
    <w:rsid w:val="008D33D4"/>
    <w:rsid w:val="008E2923"/>
    <w:rsid w:val="008F65A1"/>
    <w:rsid w:val="009009D6"/>
    <w:rsid w:val="00933ADF"/>
    <w:rsid w:val="009432FD"/>
    <w:rsid w:val="00981A9C"/>
    <w:rsid w:val="009A429E"/>
    <w:rsid w:val="009A6EBC"/>
    <w:rsid w:val="00A12A8B"/>
    <w:rsid w:val="00A167CC"/>
    <w:rsid w:val="00A37C75"/>
    <w:rsid w:val="00A55A3C"/>
    <w:rsid w:val="00B24E86"/>
    <w:rsid w:val="00B82060"/>
    <w:rsid w:val="00B9772D"/>
    <w:rsid w:val="00BD10E7"/>
    <w:rsid w:val="00BE4D92"/>
    <w:rsid w:val="00BF11DE"/>
    <w:rsid w:val="00C042C5"/>
    <w:rsid w:val="00C936CD"/>
    <w:rsid w:val="00CC2B61"/>
    <w:rsid w:val="00CD0AC8"/>
    <w:rsid w:val="00CE0A29"/>
    <w:rsid w:val="00CF454C"/>
    <w:rsid w:val="00DC545A"/>
    <w:rsid w:val="00DD4D74"/>
    <w:rsid w:val="00E04CFE"/>
    <w:rsid w:val="00E37392"/>
    <w:rsid w:val="00E63BDA"/>
    <w:rsid w:val="00EC0110"/>
    <w:rsid w:val="00F04E06"/>
    <w:rsid w:val="00F75C5F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1A6D8C-9ED8-4F7E-A79B-83189A5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FD"/>
    <w:rPr>
      <w:rFonts w:ascii="NTHelvetica/Cyrillic" w:hAnsi="NTHelvetica/Cyrillic"/>
      <w:lang w:val="en-US" w:eastAsia="en-US"/>
    </w:rPr>
  </w:style>
  <w:style w:type="paragraph" w:styleId="6">
    <w:name w:val="heading 6"/>
    <w:basedOn w:val="a"/>
    <w:next w:val="a"/>
    <w:qFormat/>
    <w:rsid w:val="000A2E65"/>
    <w:pPr>
      <w:keepNext/>
      <w:tabs>
        <w:tab w:val="left" w:pos="2728"/>
        <w:tab w:val="left" w:pos="7088"/>
      </w:tabs>
      <w:jc w:val="right"/>
      <w:outlineLvl w:val="5"/>
    </w:pPr>
    <w:rPr>
      <w:rFonts w:ascii="Arial" w:hAnsi="Arial"/>
      <w:b/>
      <w:color w:val="666699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32F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432FD"/>
    <w:pPr>
      <w:tabs>
        <w:tab w:val="center" w:pos="4320"/>
        <w:tab w:val="right" w:pos="8640"/>
      </w:tabs>
    </w:pPr>
  </w:style>
  <w:style w:type="paragraph" w:customStyle="1" w:styleId="T">
    <w:name w:val="T"/>
    <w:basedOn w:val="a"/>
    <w:rsid w:val="009432FD"/>
    <w:pPr>
      <w:spacing w:before="240" w:after="120"/>
    </w:pPr>
    <w:rPr>
      <w:b/>
      <w:i/>
    </w:rPr>
  </w:style>
  <w:style w:type="paragraph" w:styleId="a5">
    <w:name w:val="Body Text"/>
    <w:basedOn w:val="a"/>
    <w:rsid w:val="000A2E65"/>
    <w:rPr>
      <w:rFonts w:ascii="Times New Roman" w:hAnsi="Times New Roman"/>
      <w:sz w:val="24"/>
      <w:lang w:val="ru-RU"/>
    </w:rPr>
  </w:style>
  <w:style w:type="paragraph" w:styleId="a6">
    <w:name w:val="Balloon Text"/>
    <w:basedOn w:val="a"/>
    <w:semiHidden/>
    <w:rsid w:val="00057B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7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4853"/>
    <w:rPr>
      <w:rFonts w:ascii="Arial" w:hAnsi="Arial" w:cs="Arial" w:hint="default"/>
      <w:b/>
      <w:bCs/>
      <w:i w:val="0"/>
      <w:iCs w:val="0"/>
      <w:color w:val="FF0000"/>
      <w:sz w:val="18"/>
      <w:szCs w:val="18"/>
    </w:rPr>
  </w:style>
  <w:style w:type="character" w:customStyle="1" w:styleId="fontstyle11">
    <w:name w:val="fontstyle11"/>
    <w:basedOn w:val="a0"/>
    <w:rsid w:val="007748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7748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4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4853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65A1"/>
  </w:style>
  <w:style w:type="character" w:styleId="a9">
    <w:name w:val="FollowedHyperlink"/>
    <w:basedOn w:val="a0"/>
    <w:semiHidden/>
    <w:unhideWhenUsed/>
    <w:rsid w:val="008F6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f@nt-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f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4316</Characters>
  <Application>Microsoft Office Word</Application>
  <DocSecurity>0</DocSecurity>
  <Lines>187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НЕФТЕАВТОМАТИКА || Опросный лист на систему измерений количества и показателей качества воды СИКВ. Карта заказа, бланк на устройство учета. Продажа оборудования производства завода-изготовителя nefteavtomatika. Производитель Уфа. Дилер ГКНТ. Поставка Росс</vt:lpstr>
    </vt:vector>
  </TitlesOfParts>
  <Manager>http://www.nefteavto.nt-rt.ru/</Manager>
  <Company>http://www.nefteavto.nt-rt.ru/</Company>
  <LinksUpToDate>false</LinksUpToDate>
  <CharactersWithSpaces>4624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mailto:nefteavtomatika@nefteavtomatika.ru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НЕФТЕАВТОМАТИКА || Опросный лист на систему измерений количества и показателей качества воды СИКВ.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title>
  <dc:subject>НЕФТЕАВТОМАТИКА || Опросный лист на систему измерений количества и показателей качества воды СИКВ.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subject>
  <dc:creator>http://www.nefteavto.nt-rt.ru/</dc:creator>
  <cp:keywords/>
  <cp:lastModifiedBy>HP</cp:lastModifiedBy>
  <cp:revision>21</cp:revision>
  <cp:lastPrinted>2007-02-27T08:20:00Z</cp:lastPrinted>
  <dcterms:created xsi:type="dcterms:W3CDTF">2016-09-13T05:35:00Z</dcterms:created>
  <dcterms:modified xsi:type="dcterms:W3CDTF">2017-08-02T13:08:00Z</dcterms:modified>
</cp:coreProperties>
</file>